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E28" w:rsidRPr="00111BEA" w:rsidRDefault="008D193D" w:rsidP="008D193D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111BEA">
        <w:rPr>
          <w:rFonts w:ascii="標楷體" w:eastAsia="標楷體" w:hAnsi="標楷體" w:cs="Arial"/>
          <w:color w:val="000000" w:themeColor="text1"/>
          <w:sz w:val="36"/>
          <w:szCs w:val="36"/>
        </w:rPr>
        <w:t>2020</w:t>
      </w:r>
      <w:r w:rsidRPr="00111BEA">
        <w:rPr>
          <w:rFonts w:ascii="標楷體" w:eastAsia="標楷體" w:hAnsi="標楷體" w:cs="Arial" w:hint="eastAsia"/>
          <w:color w:val="000000" w:themeColor="text1"/>
          <w:sz w:val="36"/>
          <w:szCs w:val="36"/>
        </w:rPr>
        <w:t xml:space="preserve"> </w:t>
      </w:r>
      <w:r w:rsidRPr="00111BEA">
        <w:rPr>
          <w:rFonts w:ascii="標楷體" w:eastAsia="標楷體" w:hAnsi="標楷體" w:cs="Arial"/>
          <w:color w:val="000000" w:themeColor="text1"/>
          <w:sz w:val="36"/>
          <w:szCs w:val="36"/>
        </w:rPr>
        <w:t>Lexus Design Award</w:t>
      </w:r>
      <w:r w:rsidRPr="00111BEA">
        <w:rPr>
          <w:rFonts w:ascii="標楷體" w:eastAsia="標楷體" w:hAnsi="標楷體" w:hint="eastAsia"/>
          <w:color w:val="000000" w:themeColor="text1"/>
          <w:sz w:val="36"/>
          <w:szCs w:val="36"/>
        </w:rPr>
        <w:t>設計大賞簡章</w:t>
      </w:r>
    </w:p>
    <w:p w:rsidR="00236EF2" w:rsidRPr="00111BEA" w:rsidRDefault="00236EF2" w:rsidP="008D193D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 w:cs="Arial"/>
          <w:color w:val="000000" w:themeColor="text1"/>
          <w:spacing w:val="8"/>
        </w:rPr>
      </w:pPr>
    </w:p>
    <w:p w:rsidR="008D193D" w:rsidRPr="00111BEA" w:rsidRDefault="008D193D" w:rsidP="008D193D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 w:cs="Arial"/>
          <w:color w:val="000000" w:themeColor="text1"/>
          <w:spacing w:val="8"/>
        </w:rPr>
      </w:pPr>
      <w:r w:rsidRPr="00111BEA">
        <w:rPr>
          <w:rFonts w:ascii="標楷體" w:eastAsia="標楷體" w:hAnsi="標楷體" w:cs="Arial"/>
          <w:color w:val="000000" w:themeColor="text1"/>
          <w:spacing w:val="8"/>
        </w:rPr>
        <w:t>一、活動名稱：</w:t>
      </w:r>
      <w:r w:rsidRPr="00111BEA">
        <w:rPr>
          <w:rFonts w:ascii="標楷體" w:eastAsia="標楷體" w:hAnsi="標楷體" w:cs="Arial" w:hint="eastAsia"/>
          <w:color w:val="000000" w:themeColor="text1"/>
          <w:spacing w:val="8"/>
        </w:rPr>
        <w:t>2020</w:t>
      </w:r>
      <w:r w:rsidR="00780632" w:rsidRPr="00111BEA">
        <w:rPr>
          <w:rFonts w:ascii="標楷體" w:eastAsia="標楷體" w:hAnsi="標楷體" w:cs="Arial" w:hint="eastAsia"/>
          <w:color w:val="000000" w:themeColor="text1"/>
          <w:spacing w:val="8"/>
        </w:rPr>
        <w:t xml:space="preserve"> </w:t>
      </w:r>
      <w:r w:rsidRPr="00111BEA">
        <w:rPr>
          <w:rFonts w:ascii="標楷體" w:eastAsia="標楷體" w:hAnsi="標楷體" w:cs="Arial"/>
          <w:color w:val="000000" w:themeColor="text1"/>
          <w:spacing w:val="8"/>
        </w:rPr>
        <w:t>LEXUS Design Award設計大賞</w:t>
      </w:r>
    </w:p>
    <w:p w:rsidR="008D193D" w:rsidRPr="00111BEA" w:rsidRDefault="008D193D" w:rsidP="008D193D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 w:cs="Arial"/>
          <w:color w:val="000000" w:themeColor="text1"/>
          <w:spacing w:val="8"/>
        </w:rPr>
      </w:pPr>
      <w:r w:rsidRPr="00111BEA">
        <w:rPr>
          <w:rFonts w:ascii="標楷體" w:eastAsia="標楷體" w:hAnsi="標楷體" w:cs="Arial"/>
          <w:color w:val="000000" w:themeColor="text1"/>
          <w:spacing w:val="8"/>
        </w:rPr>
        <w:t>二、主題：以「設計美好</w:t>
      </w:r>
      <w:r w:rsidRPr="00111BEA">
        <w:rPr>
          <w:rFonts w:ascii="標楷體" w:eastAsia="標楷體" w:hAnsi="標楷體" w:cs="Arial" w:hint="eastAsia"/>
          <w:color w:val="000000" w:themeColor="text1"/>
          <w:spacing w:val="8"/>
        </w:rPr>
        <w:t>明日</w:t>
      </w:r>
      <w:r w:rsidRPr="00111BEA">
        <w:rPr>
          <w:rFonts w:ascii="標楷體" w:eastAsia="標楷體" w:hAnsi="標楷體" w:cs="Arial"/>
          <w:color w:val="000000" w:themeColor="text1"/>
          <w:spacing w:val="8"/>
        </w:rPr>
        <w:t>」為主題，明確傳達競賽的初衷。參賽者必須在設計概念中融入 LEXUS 品牌的三大設計精神：「創造更美好的未來」、「具備原創性」、「從使用者需求出發並創造感動」，期待透過設計以預見並滿足未來社會的需求。</w:t>
      </w:r>
    </w:p>
    <w:p w:rsidR="008D193D" w:rsidRPr="00111BEA" w:rsidRDefault="008D193D" w:rsidP="008D193D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 w:cs="Arial"/>
          <w:color w:val="000000" w:themeColor="text1"/>
          <w:spacing w:val="8"/>
        </w:rPr>
      </w:pPr>
      <w:r w:rsidRPr="00111BEA">
        <w:rPr>
          <w:rFonts w:ascii="標楷體" w:eastAsia="標楷體" w:hAnsi="標楷體" w:cs="Arial"/>
          <w:color w:val="000000" w:themeColor="text1"/>
          <w:spacing w:val="8"/>
        </w:rPr>
        <w:t>三、賽制：</w:t>
      </w:r>
    </w:p>
    <w:p w:rsidR="008D193D" w:rsidRPr="00111BEA" w:rsidRDefault="008D193D" w:rsidP="008D193D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 w:cs="Arial"/>
          <w:color w:val="000000" w:themeColor="text1"/>
          <w:spacing w:val="8"/>
        </w:rPr>
      </w:pPr>
      <w:r w:rsidRPr="00111BEA">
        <w:rPr>
          <w:rFonts w:ascii="標楷體" w:eastAsia="標楷體" w:hAnsi="標楷體" w:cs="Arial"/>
          <w:color w:val="000000" w:themeColor="text1"/>
          <w:spacing w:val="8"/>
        </w:rPr>
        <w:t>評審將會以下列各項</w:t>
      </w:r>
      <w:proofErr w:type="gramStart"/>
      <w:r w:rsidRPr="00111BEA">
        <w:rPr>
          <w:rFonts w:ascii="標楷體" w:eastAsia="標楷體" w:hAnsi="標楷體" w:cs="Arial"/>
          <w:color w:val="000000" w:themeColor="text1"/>
          <w:spacing w:val="8"/>
        </w:rPr>
        <w:t>評核點作為</w:t>
      </w:r>
      <w:proofErr w:type="gramEnd"/>
      <w:r w:rsidRPr="00111BEA">
        <w:rPr>
          <w:rFonts w:ascii="標楷體" w:eastAsia="標楷體" w:hAnsi="標楷體" w:cs="Arial"/>
          <w:color w:val="000000" w:themeColor="text1"/>
          <w:spacing w:val="8"/>
        </w:rPr>
        <w:t>基準，不論評審決定採取何種比例分配，評審具有最終決定權。</w:t>
      </w:r>
    </w:p>
    <w:p w:rsidR="008D193D" w:rsidRPr="00111BEA" w:rsidRDefault="008D193D" w:rsidP="008D193D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 w:cs="Arial"/>
          <w:color w:val="000000" w:themeColor="text1"/>
          <w:spacing w:val="8"/>
        </w:rPr>
      </w:pPr>
      <w:r w:rsidRPr="00111BEA">
        <w:rPr>
          <w:rFonts w:ascii="標楷體" w:eastAsia="標楷體" w:hAnsi="標楷體" w:cs="Arial"/>
          <w:color w:val="000000" w:themeColor="text1"/>
          <w:spacing w:val="8"/>
        </w:rPr>
        <w:t>■  </w:t>
      </w:r>
      <w:r w:rsidRPr="00111BEA">
        <w:rPr>
          <w:rFonts w:ascii="標楷體" w:eastAsia="標楷體" w:hAnsi="標楷體" w:cs="Arial" w:hint="eastAsia"/>
          <w:color w:val="000000" w:themeColor="text1"/>
          <w:spacing w:val="8"/>
        </w:rPr>
        <w:t>預期效應-作品概念和設計預期到使用者經驗</w:t>
      </w:r>
      <w:r w:rsidR="00236EF2" w:rsidRPr="00111BEA">
        <w:rPr>
          <w:rFonts w:ascii="標楷體" w:eastAsia="標楷體" w:hAnsi="標楷體" w:cs="Arial" w:hint="eastAsia"/>
          <w:color w:val="000000" w:themeColor="text1"/>
          <w:spacing w:val="8"/>
        </w:rPr>
        <w:t>以及</w:t>
      </w:r>
      <w:r w:rsidRPr="00111BEA">
        <w:rPr>
          <w:rFonts w:ascii="標楷體" w:eastAsia="標楷體" w:hAnsi="標楷體" w:cs="Arial" w:hint="eastAsia"/>
          <w:color w:val="000000" w:themeColor="text1"/>
          <w:spacing w:val="8"/>
        </w:rPr>
        <w:t>社會需求</w:t>
      </w:r>
      <w:r w:rsidR="00236EF2" w:rsidRPr="00111BEA">
        <w:rPr>
          <w:rFonts w:ascii="標楷體" w:eastAsia="標楷體" w:hAnsi="標楷體" w:cs="Arial" w:hint="eastAsia"/>
          <w:color w:val="000000" w:themeColor="text1"/>
          <w:spacing w:val="8"/>
        </w:rPr>
        <w:t>。</w:t>
      </w:r>
    </w:p>
    <w:p w:rsidR="008D193D" w:rsidRPr="00111BEA" w:rsidRDefault="008D193D" w:rsidP="008D193D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 w:cs="Arial"/>
          <w:color w:val="000000" w:themeColor="text1"/>
          <w:spacing w:val="8"/>
        </w:rPr>
      </w:pPr>
      <w:r w:rsidRPr="00111BEA">
        <w:rPr>
          <w:rFonts w:ascii="標楷體" w:eastAsia="標楷體" w:hAnsi="標楷體" w:cs="Arial"/>
          <w:color w:val="000000" w:themeColor="text1"/>
          <w:spacing w:val="8"/>
        </w:rPr>
        <w:t>■ </w:t>
      </w:r>
      <w:r w:rsidR="00111BEA">
        <w:rPr>
          <w:rFonts w:ascii="標楷體" w:eastAsia="標楷體" w:hAnsi="標楷體" w:cs="Arial" w:hint="eastAsia"/>
          <w:color w:val="000000" w:themeColor="text1"/>
          <w:spacing w:val="8"/>
        </w:rPr>
        <w:t xml:space="preserve"> </w:t>
      </w:r>
      <w:r w:rsidRPr="00111BEA">
        <w:rPr>
          <w:rFonts w:ascii="標楷體" w:eastAsia="標楷體" w:hAnsi="標楷體" w:cs="Arial" w:hint="eastAsia"/>
          <w:color w:val="000000" w:themeColor="text1"/>
          <w:spacing w:val="8"/>
        </w:rPr>
        <w:t>創新</w:t>
      </w:r>
      <w:r w:rsidR="00236EF2" w:rsidRPr="00111BEA">
        <w:rPr>
          <w:rFonts w:ascii="標楷體" w:eastAsia="標楷體" w:hAnsi="標楷體" w:cs="Arial" w:hint="eastAsia"/>
          <w:color w:val="000000" w:themeColor="text1"/>
          <w:spacing w:val="8"/>
        </w:rPr>
        <w:t>-在提案與實際執行時，設計是否展現新思維及原創性。</w:t>
      </w:r>
      <w:r w:rsidRPr="00111BEA">
        <w:rPr>
          <w:rFonts w:ascii="標楷體" w:eastAsia="標楷體" w:hAnsi="標楷體" w:cs="Arial" w:hint="eastAsia"/>
          <w:color w:val="000000" w:themeColor="text1"/>
          <w:spacing w:val="8"/>
        </w:rPr>
        <w:t xml:space="preserve">  </w:t>
      </w:r>
    </w:p>
    <w:p w:rsidR="008D193D" w:rsidRPr="00111BEA" w:rsidRDefault="008D193D" w:rsidP="008D193D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 w:cs="Arial"/>
          <w:color w:val="000000" w:themeColor="text1"/>
          <w:spacing w:val="8"/>
        </w:rPr>
      </w:pPr>
      <w:r w:rsidRPr="00111BEA">
        <w:rPr>
          <w:rFonts w:ascii="標楷體" w:eastAsia="標楷體" w:hAnsi="標楷體" w:cs="Arial"/>
          <w:color w:val="000000" w:themeColor="text1"/>
          <w:spacing w:val="8"/>
        </w:rPr>
        <w:t>■  </w:t>
      </w:r>
      <w:r w:rsidR="00236EF2" w:rsidRPr="00111BEA">
        <w:rPr>
          <w:rFonts w:ascii="標楷體" w:eastAsia="標楷體" w:hAnsi="標楷體" w:cs="Arial" w:hint="eastAsia"/>
          <w:color w:val="000000" w:themeColor="text1"/>
          <w:spacing w:val="8"/>
        </w:rPr>
        <w:t>迷人-在提案與實際執行時，設計是否迷人、吸引人注意。</w:t>
      </w:r>
    </w:p>
    <w:p w:rsidR="008D193D" w:rsidRPr="00111BEA" w:rsidRDefault="008D193D" w:rsidP="008D193D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 w:cs="Arial"/>
          <w:color w:val="000000" w:themeColor="text1"/>
          <w:spacing w:val="8"/>
        </w:rPr>
      </w:pPr>
      <w:r w:rsidRPr="00111BEA">
        <w:rPr>
          <w:rFonts w:ascii="標楷體" w:eastAsia="標楷體" w:hAnsi="標楷體" w:cs="Arial"/>
          <w:color w:val="000000" w:themeColor="text1"/>
          <w:spacing w:val="8"/>
        </w:rPr>
        <w:t>評審將於201</w:t>
      </w:r>
      <w:r w:rsidR="00236EF2" w:rsidRPr="00111BEA">
        <w:rPr>
          <w:rFonts w:ascii="標楷體" w:eastAsia="標楷體" w:hAnsi="標楷體" w:cs="Arial" w:hint="eastAsia"/>
          <w:color w:val="000000" w:themeColor="text1"/>
          <w:spacing w:val="8"/>
        </w:rPr>
        <w:t>9</w:t>
      </w:r>
      <w:r w:rsidRPr="00111BEA">
        <w:rPr>
          <w:rFonts w:ascii="標楷體" w:eastAsia="標楷體" w:hAnsi="標楷體" w:cs="Arial"/>
          <w:color w:val="000000" w:themeColor="text1"/>
          <w:spacing w:val="8"/>
        </w:rPr>
        <w:t>/12月</w:t>
      </w:r>
      <w:r w:rsidR="00236EF2" w:rsidRPr="00111BEA">
        <w:rPr>
          <w:rFonts w:ascii="標楷體" w:eastAsia="標楷體" w:hAnsi="標楷體" w:cs="Arial" w:hint="eastAsia"/>
          <w:color w:val="000000" w:themeColor="text1"/>
          <w:spacing w:val="8"/>
        </w:rPr>
        <w:t>初</w:t>
      </w:r>
      <w:r w:rsidRPr="00111BEA">
        <w:rPr>
          <w:rFonts w:ascii="標楷體" w:eastAsia="標楷體" w:hAnsi="標楷體" w:cs="Arial"/>
          <w:color w:val="000000" w:themeColor="text1"/>
          <w:spacing w:val="8"/>
        </w:rPr>
        <w:t>進行評選(評選出6組可進行原型創作之作品)，得獎名單預計於 2019/1</w:t>
      </w:r>
      <w:r w:rsidR="00236EF2" w:rsidRPr="00111BEA">
        <w:rPr>
          <w:rFonts w:ascii="標楷體" w:eastAsia="標楷體" w:hAnsi="標楷體" w:cs="Arial" w:hint="eastAsia"/>
          <w:color w:val="000000" w:themeColor="text1"/>
          <w:spacing w:val="8"/>
        </w:rPr>
        <w:t>2</w:t>
      </w:r>
      <w:r w:rsidRPr="00111BEA">
        <w:rPr>
          <w:rFonts w:ascii="標楷體" w:eastAsia="標楷體" w:hAnsi="標楷體" w:cs="Arial"/>
          <w:color w:val="000000" w:themeColor="text1"/>
          <w:spacing w:val="8"/>
        </w:rPr>
        <w:t>月</w:t>
      </w:r>
      <w:r w:rsidR="00236EF2" w:rsidRPr="00111BEA">
        <w:rPr>
          <w:rFonts w:ascii="標楷體" w:eastAsia="標楷體" w:hAnsi="標楷體" w:cs="Arial" w:hint="eastAsia"/>
          <w:color w:val="000000" w:themeColor="text1"/>
          <w:spacing w:val="8"/>
        </w:rPr>
        <w:t>底</w:t>
      </w:r>
      <w:r w:rsidRPr="00111BEA">
        <w:rPr>
          <w:rFonts w:ascii="標楷體" w:eastAsia="標楷體" w:hAnsi="標楷體" w:cs="Arial"/>
          <w:color w:val="000000" w:themeColor="text1"/>
          <w:spacing w:val="8"/>
        </w:rPr>
        <w:t>公告，屆時將以 e-mail通知得獎者(主辦單位LEXUS International保留修改的權利)。</w:t>
      </w:r>
    </w:p>
    <w:p w:rsidR="008D193D" w:rsidRPr="00111BEA" w:rsidRDefault="008D193D" w:rsidP="008D193D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 w:cs="Arial"/>
          <w:color w:val="000000" w:themeColor="text1"/>
          <w:spacing w:val="8"/>
        </w:rPr>
      </w:pPr>
      <w:r w:rsidRPr="00111BEA">
        <w:rPr>
          <w:rFonts w:ascii="標楷體" w:eastAsia="標楷體" w:hAnsi="標楷體" w:cs="Arial"/>
          <w:color w:val="000000" w:themeColor="text1"/>
          <w:spacing w:val="8"/>
        </w:rPr>
        <w:t>未遵守規則之獲獎者將喪失得獎資格且使獎項易主；如發現獲獎者有不合格之處，或領獎前因各種理由拒絕領獎，即取消資格並另選獲獎者。</w:t>
      </w:r>
      <w:proofErr w:type="gramStart"/>
      <w:r w:rsidRPr="00111BEA">
        <w:rPr>
          <w:rFonts w:ascii="標楷體" w:eastAsia="標楷體" w:hAnsi="標楷體" w:cs="Arial"/>
          <w:color w:val="000000" w:themeColor="text1"/>
          <w:spacing w:val="8"/>
        </w:rPr>
        <w:t>比賽恕不對</w:t>
      </w:r>
      <w:proofErr w:type="gramEnd"/>
      <w:r w:rsidRPr="00111BEA">
        <w:rPr>
          <w:rFonts w:ascii="標楷體" w:eastAsia="標楷體" w:hAnsi="標楷體" w:cs="Arial"/>
          <w:color w:val="000000" w:themeColor="text1"/>
          <w:spacing w:val="8"/>
        </w:rPr>
        <w:t>遲交、遺失或聯繫不到領獎者負責或承擔任何責任。</w:t>
      </w:r>
    </w:p>
    <w:p w:rsidR="008D193D" w:rsidRPr="00111BEA" w:rsidRDefault="008D193D" w:rsidP="008D193D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 w:cs="Arial"/>
          <w:color w:val="000000" w:themeColor="text1"/>
          <w:spacing w:val="8"/>
        </w:rPr>
      </w:pPr>
      <w:r w:rsidRPr="00111BEA">
        <w:rPr>
          <w:rFonts w:ascii="標楷體" w:eastAsia="標楷體" w:hAnsi="標楷體" w:cs="Arial"/>
          <w:color w:val="000000" w:themeColor="text1"/>
          <w:spacing w:val="8"/>
        </w:rPr>
        <w:t>四、繳件時間：</w:t>
      </w:r>
    </w:p>
    <w:p w:rsidR="008D193D" w:rsidRPr="00111BEA" w:rsidRDefault="008D193D" w:rsidP="008D193D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 w:cs="Arial"/>
          <w:color w:val="000000" w:themeColor="text1"/>
          <w:spacing w:val="8"/>
        </w:rPr>
      </w:pPr>
      <w:r w:rsidRPr="00111BEA">
        <w:rPr>
          <w:rFonts w:ascii="標楷體" w:eastAsia="標楷體" w:hAnsi="標楷體" w:cs="Arial"/>
          <w:color w:val="000000" w:themeColor="text1"/>
          <w:spacing w:val="8"/>
        </w:rPr>
        <w:t>■  </w:t>
      </w:r>
      <w:r w:rsidR="00236EF2" w:rsidRPr="00111BEA">
        <w:rPr>
          <w:rFonts w:ascii="標楷體" w:eastAsia="標楷體" w:hAnsi="標楷體" w:cs="Arial" w:hint="eastAsia"/>
          <w:color w:val="000000" w:themeColor="text1"/>
          <w:spacing w:val="8"/>
        </w:rPr>
        <w:t>官方網站</w:t>
      </w:r>
      <w:r w:rsidRPr="00111BEA">
        <w:rPr>
          <w:rFonts w:ascii="標楷體" w:eastAsia="標楷體" w:hAnsi="標楷體" w:cs="Arial"/>
          <w:color w:val="000000" w:themeColor="text1"/>
          <w:spacing w:val="8"/>
        </w:rPr>
        <w:t>201</w:t>
      </w:r>
      <w:r w:rsidR="00236EF2" w:rsidRPr="00111BEA">
        <w:rPr>
          <w:rFonts w:ascii="標楷體" w:eastAsia="標楷體" w:hAnsi="標楷體" w:cs="Arial" w:hint="eastAsia"/>
          <w:color w:val="000000" w:themeColor="text1"/>
          <w:spacing w:val="8"/>
        </w:rPr>
        <w:t>9</w:t>
      </w:r>
      <w:r w:rsidRPr="00111BEA">
        <w:rPr>
          <w:rFonts w:ascii="標楷體" w:eastAsia="標楷體" w:hAnsi="標楷體" w:cs="Arial"/>
          <w:color w:val="000000" w:themeColor="text1"/>
          <w:spacing w:val="8"/>
        </w:rPr>
        <w:t>/</w:t>
      </w:r>
      <w:r w:rsidR="00236EF2" w:rsidRPr="00111BEA">
        <w:rPr>
          <w:rFonts w:ascii="標楷體" w:eastAsia="標楷體" w:hAnsi="標楷體" w:cs="Arial" w:hint="eastAsia"/>
          <w:color w:val="000000" w:themeColor="text1"/>
          <w:spacing w:val="8"/>
        </w:rPr>
        <w:t>08</w:t>
      </w:r>
      <w:r w:rsidRPr="00111BEA">
        <w:rPr>
          <w:rFonts w:ascii="標楷體" w:eastAsia="標楷體" w:hAnsi="標楷體" w:cs="Arial"/>
          <w:color w:val="000000" w:themeColor="text1"/>
          <w:spacing w:val="8"/>
        </w:rPr>
        <w:t>/0</w:t>
      </w:r>
      <w:r w:rsidR="00236EF2" w:rsidRPr="00111BEA">
        <w:rPr>
          <w:rFonts w:ascii="標楷體" w:eastAsia="標楷體" w:hAnsi="標楷體" w:cs="Arial" w:hint="eastAsia"/>
          <w:color w:val="000000" w:themeColor="text1"/>
          <w:spacing w:val="8"/>
        </w:rPr>
        <w:t>1</w:t>
      </w:r>
      <w:r w:rsidRPr="00111BEA">
        <w:rPr>
          <w:rFonts w:ascii="標楷體" w:eastAsia="標楷體" w:hAnsi="標楷體" w:cs="Arial"/>
          <w:color w:val="000000" w:themeColor="text1"/>
          <w:spacing w:val="8"/>
        </w:rPr>
        <w:t xml:space="preserve"> 09:00(GMT)~201</w:t>
      </w:r>
      <w:r w:rsidR="00236EF2" w:rsidRPr="00111BEA">
        <w:rPr>
          <w:rFonts w:ascii="標楷體" w:eastAsia="標楷體" w:hAnsi="標楷體" w:cs="Arial" w:hint="eastAsia"/>
          <w:color w:val="000000" w:themeColor="text1"/>
          <w:spacing w:val="8"/>
        </w:rPr>
        <w:t>9</w:t>
      </w:r>
      <w:r w:rsidRPr="00111BEA">
        <w:rPr>
          <w:rFonts w:ascii="標楷體" w:eastAsia="標楷體" w:hAnsi="標楷體" w:cs="Arial"/>
          <w:color w:val="000000" w:themeColor="text1"/>
          <w:spacing w:val="8"/>
        </w:rPr>
        <w:t>/10/</w:t>
      </w:r>
      <w:r w:rsidR="00236EF2" w:rsidRPr="00111BEA">
        <w:rPr>
          <w:rFonts w:ascii="標楷體" w:eastAsia="標楷體" w:hAnsi="標楷體" w:cs="Arial" w:hint="eastAsia"/>
          <w:color w:val="000000" w:themeColor="text1"/>
          <w:spacing w:val="8"/>
        </w:rPr>
        <w:t>14</w:t>
      </w:r>
      <w:r w:rsidRPr="00111BEA">
        <w:rPr>
          <w:rFonts w:ascii="標楷體" w:eastAsia="標楷體" w:hAnsi="標楷體" w:cs="Arial"/>
          <w:color w:val="000000" w:themeColor="text1"/>
          <w:spacing w:val="8"/>
        </w:rPr>
        <w:t xml:space="preserve"> 23:59(GMT)。</w:t>
      </w:r>
    </w:p>
    <w:p w:rsidR="008B574D" w:rsidRPr="00111BEA" w:rsidRDefault="008D193D" w:rsidP="008D193D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 w:cs="Arial"/>
          <w:color w:val="000000" w:themeColor="text1"/>
          <w:spacing w:val="8"/>
        </w:rPr>
      </w:pPr>
      <w:r w:rsidRPr="00111BEA">
        <w:rPr>
          <w:rFonts w:ascii="標楷體" w:eastAsia="標楷體" w:hAnsi="標楷體" w:cs="Arial"/>
          <w:color w:val="000000" w:themeColor="text1"/>
          <w:spacing w:val="8"/>
        </w:rPr>
        <w:t>■  若須台灣區主辦單位代為翻譯上傳，繳件截止時間為：</w:t>
      </w:r>
    </w:p>
    <w:p w:rsidR="008B574D" w:rsidRPr="00111BEA" w:rsidRDefault="008B574D" w:rsidP="008D193D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 w:cs="Arial"/>
          <w:color w:val="000000" w:themeColor="text1"/>
          <w:spacing w:val="8"/>
        </w:rPr>
      </w:pPr>
      <w:r w:rsidRPr="00111BEA">
        <w:rPr>
          <w:rFonts w:ascii="標楷體" w:eastAsia="標楷體" w:hAnsi="標楷體" w:cs="Arial" w:hint="eastAsia"/>
          <w:color w:val="000000" w:themeColor="text1"/>
          <w:spacing w:val="8"/>
        </w:rPr>
        <w:t xml:space="preserve">    </w:t>
      </w:r>
      <w:r w:rsidR="00236EF2" w:rsidRPr="00111BEA">
        <w:rPr>
          <w:rFonts w:ascii="標楷體" w:eastAsia="標楷體" w:hAnsi="標楷體" w:cs="Arial"/>
          <w:color w:val="000000" w:themeColor="text1"/>
          <w:spacing w:val="8"/>
        </w:rPr>
        <w:t>台灣時間201</w:t>
      </w:r>
      <w:r w:rsidR="00236EF2" w:rsidRPr="00111BEA">
        <w:rPr>
          <w:rFonts w:ascii="標楷體" w:eastAsia="標楷體" w:hAnsi="標楷體" w:cs="Arial" w:hint="eastAsia"/>
          <w:color w:val="000000" w:themeColor="text1"/>
          <w:spacing w:val="8"/>
        </w:rPr>
        <w:t>9</w:t>
      </w:r>
      <w:r w:rsidR="00236EF2" w:rsidRPr="00111BEA">
        <w:rPr>
          <w:rFonts w:ascii="標楷體" w:eastAsia="標楷體" w:hAnsi="標楷體" w:cs="Arial"/>
          <w:color w:val="000000" w:themeColor="text1"/>
          <w:spacing w:val="8"/>
        </w:rPr>
        <w:t>/</w:t>
      </w:r>
      <w:r w:rsidR="00236EF2" w:rsidRPr="00111BEA">
        <w:rPr>
          <w:rFonts w:ascii="標楷體" w:eastAsia="標楷體" w:hAnsi="標楷體" w:cs="Arial" w:hint="eastAsia"/>
          <w:color w:val="000000" w:themeColor="text1"/>
          <w:spacing w:val="8"/>
        </w:rPr>
        <w:t>08</w:t>
      </w:r>
      <w:r w:rsidR="00236EF2" w:rsidRPr="00111BEA">
        <w:rPr>
          <w:rFonts w:ascii="標楷體" w:eastAsia="標楷體" w:hAnsi="標楷體" w:cs="Arial"/>
          <w:color w:val="000000" w:themeColor="text1"/>
          <w:spacing w:val="8"/>
        </w:rPr>
        <w:t>/</w:t>
      </w:r>
      <w:r w:rsidR="00236EF2" w:rsidRPr="00111BEA">
        <w:rPr>
          <w:rFonts w:ascii="標楷體" w:eastAsia="標楷體" w:hAnsi="標楷體" w:cs="Arial" w:hint="eastAsia"/>
          <w:color w:val="000000" w:themeColor="text1"/>
          <w:spacing w:val="8"/>
        </w:rPr>
        <w:t>12</w:t>
      </w:r>
      <w:r w:rsidRPr="00111BEA">
        <w:rPr>
          <w:rFonts w:ascii="標楷體" w:eastAsia="標楷體" w:hAnsi="標楷體" w:cs="Arial" w:hint="eastAsia"/>
          <w:color w:val="000000" w:themeColor="text1"/>
          <w:spacing w:val="8"/>
        </w:rPr>
        <w:t>(</w:t>
      </w:r>
      <w:proofErr w:type="gramStart"/>
      <w:r w:rsidRPr="00111BEA">
        <w:rPr>
          <w:rFonts w:ascii="標楷體" w:eastAsia="標楷體" w:hAnsi="標楷體" w:cs="Arial" w:hint="eastAsia"/>
          <w:color w:val="000000" w:themeColor="text1"/>
          <w:spacing w:val="8"/>
        </w:rPr>
        <w:t>一</w:t>
      </w:r>
      <w:proofErr w:type="gramEnd"/>
      <w:r w:rsidRPr="00111BEA">
        <w:rPr>
          <w:rFonts w:ascii="標楷體" w:eastAsia="標楷體" w:hAnsi="標楷體" w:cs="Arial" w:hint="eastAsia"/>
          <w:color w:val="000000" w:themeColor="text1"/>
          <w:spacing w:val="8"/>
        </w:rPr>
        <w:t>)</w:t>
      </w:r>
      <w:r w:rsidR="00236EF2" w:rsidRPr="00111BEA">
        <w:rPr>
          <w:rFonts w:ascii="標楷體" w:eastAsia="標楷體" w:hAnsi="標楷體" w:cs="Arial"/>
          <w:color w:val="000000" w:themeColor="text1"/>
          <w:spacing w:val="8"/>
        </w:rPr>
        <w:t xml:space="preserve"> 09:00~201</w:t>
      </w:r>
      <w:r w:rsidR="00236EF2" w:rsidRPr="00111BEA">
        <w:rPr>
          <w:rFonts w:ascii="標楷體" w:eastAsia="標楷體" w:hAnsi="標楷體" w:cs="Arial" w:hint="eastAsia"/>
          <w:color w:val="000000" w:themeColor="text1"/>
          <w:spacing w:val="8"/>
        </w:rPr>
        <w:t>9</w:t>
      </w:r>
      <w:r w:rsidR="00236EF2" w:rsidRPr="00111BEA">
        <w:rPr>
          <w:rFonts w:ascii="標楷體" w:eastAsia="標楷體" w:hAnsi="標楷體" w:cs="Arial"/>
          <w:color w:val="000000" w:themeColor="text1"/>
          <w:spacing w:val="8"/>
        </w:rPr>
        <w:t>/10/</w:t>
      </w:r>
      <w:r w:rsidR="00236EF2" w:rsidRPr="00111BEA">
        <w:rPr>
          <w:rFonts w:ascii="標楷體" w:eastAsia="標楷體" w:hAnsi="標楷體" w:cs="Arial" w:hint="eastAsia"/>
          <w:color w:val="000000" w:themeColor="text1"/>
          <w:spacing w:val="8"/>
        </w:rPr>
        <w:t>03</w:t>
      </w:r>
      <w:r w:rsidR="00236EF2" w:rsidRPr="00111BEA">
        <w:rPr>
          <w:rFonts w:ascii="標楷體" w:eastAsia="標楷體" w:hAnsi="標楷體" w:cs="Arial"/>
          <w:color w:val="000000" w:themeColor="text1"/>
          <w:spacing w:val="8"/>
        </w:rPr>
        <w:t>(</w:t>
      </w:r>
      <w:r w:rsidR="00236EF2" w:rsidRPr="00111BEA">
        <w:rPr>
          <w:rFonts w:ascii="標楷體" w:eastAsia="標楷體" w:hAnsi="標楷體" w:cs="Arial" w:hint="eastAsia"/>
          <w:color w:val="000000" w:themeColor="text1"/>
          <w:spacing w:val="8"/>
        </w:rPr>
        <w:t>四</w:t>
      </w:r>
      <w:r w:rsidR="00236EF2" w:rsidRPr="00111BEA">
        <w:rPr>
          <w:rFonts w:ascii="標楷體" w:eastAsia="標楷體" w:hAnsi="標楷體" w:cs="Arial"/>
          <w:color w:val="000000" w:themeColor="text1"/>
          <w:spacing w:val="8"/>
        </w:rPr>
        <w:t xml:space="preserve">) </w:t>
      </w:r>
      <w:r w:rsidR="00236EF2" w:rsidRPr="00111BEA">
        <w:rPr>
          <w:rFonts w:ascii="標楷體" w:eastAsia="標楷體" w:hAnsi="標楷體" w:cs="Arial" w:hint="eastAsia"/>
          <w:color w:val="000000" w:themeColor="text1"/>
          <w:spacing w:val="8"/>
        </w:rPr>
        <w:t>11</w:t>
      </w:r>
      <w:r w:rsidR="00236EF2" w:rsidRPr="00111BEA">
        <w:rPr>
          <w:rFonts w:ascii="標楷體" w:eastAsia="標楷體" w:hAnsi="標楷體" w:cs="Arial"/>
          <w:color w:val="000000" w:themeColor="text1"/>
          <w:spacing w:val="8"/>
        </w:rPr>
        <w:t>:59截止</w:t>
      </w:r>
    </w:p>
    <w:p w:rsidR="008D193D" w:rsidRPr="00111BEA" w:rsidRDefault="008B574D" w:rsidP="008D193D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 w:cs="Arial"/>
          <w:color w:val="000000" w:themeColor="text1"/>
          <w:spacing w:val="8"/>
        </w:rPr>
      </w:pPr>
      <w:r w:rsidRPr="00111BEA">
        <w:rPr>
          <w:rFonts w:ascii="標楷體" w:eastAsia="標楷體" w:hAnsi="標楷體" w:cs="Arial" w:hint="eastAsia"/>
          <w:color w:val="000000" w:themeColor="text1"/>
          <w:spacing w:val="8"/>
        </w:rPr>
        <w:t xml:space="preserve">    </w:t>
      </w:r>
      <w:r w:rsidR="00236EF2" w:rsidRPr="00111BEA">
        <w:rPr>
          <w:rFonts w:ascii="標楷體" w:eastAsia="標楷體" w:hAnsi="標楷體" w:cs="Arial" w:hint="eastAsia"/>
          <w:color w:val="000000" w:themeColor="text1"/>
          <w:spacing w:val="8"/>
        </w:rPr>
        <w:t>(報名網址：</w:t>
      </w:r>
      <w:hyperlink r:id="rId7" w:history="1">
        <w:r w:rsidR="00236EF2" w:rsidRPr="00111BEA">
          <w:rPr>
            <w:rStyle w:val="a3"/>
            <w:rFonts w:ascii="標楷體" w:eastAsia="標楷體" w:hAnsi="標楷體"/>
          </w:rPr>
          <w:t>http://www.lda.com.tw/</w:t>
        </w:r>
      </w:hyperlink>
      <w:r w:rsidR="00236EF2" w:rsidRPr="00111BEA">
        <w:rPr>
          <w:rFonts w:ascii="標楷體" w:eastAsia="標楷體" w:hAnsi="標楷體" w:cs="Arial" w:hint="eastAsia"/>
          <w:color w:val="000000" w:themeColor="text1"/>
          <w:spacing w:val="8"/>
        </w:rPr>
        <w:t>)</w:t>
      </w:r>
    </w:p>
    <w:p w:rsidR="008D193D" w:rsidRPr="00111BEA" w:rsidRDefault="008D193D" w:rsidP="008D193D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 w:cs="Arial"/>
          <w:color w:val="000000" w:themeColor="text1"/>
          <w:spacing w:val="8"/>
        </w:rPr>
      </w:pPr>
      <w:r w:rsidRPr="00111BEA">
        <w:rPr>
          <w:rFonts w:ascii="標楷體" w:eastAsia="標楷體" w:hAnsi="標楷體" w:cs="Arial"/>
          <w:color w:val="000000" w:themeColor="text1"/>
          <w:spacing w:val="8"/>
        </w:rPr>
        <w:t>五、參賽資格：</w:t>
      </w:r>
    </w:p>
    <w:p w:rsidR="008D193D" w:rsidRPr="00111BEA" w:rsidRDefault="008D193D" w:rsidP="008D193D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 w:cs="Arial"/>
          <w:color w:val="000000" w:themeColor="text1"/>
          <w:spacing w:val="8"/>
        </w:rPr>
      </w:pPr>
      <w:r w:rsidRPr="00111BEA">
        <w:rPr>
          <w:rFonts w:ascii="標楷體" w:eastAsia="標楷體" w:hAnsi="標楷體" w:cs="Arial"/>
          <w:color w:val="000000" w:themeColor="text1"/>
          <w:spacing w:val="8"/>
        </w:rPr>
        <w:t>■  </w:t>
      </w:r>
      <w:r w:rsidR="00236EF2" w:rsidRPr="00111BEA">
        <w:rPr>
          <w:rFonts w:ascii="標楷體" w:eastAsia="標楷體" w:hAnsi="標楷體" w:cs="Arial" w:hint="eastAsia"/>
          <w:color w:val="000000" w:themeColor="text1"/>
          <w:spacing w:val="8"/>
        </w:rPr>
        <w:t>2020</w:t>
      </w:r>
      <w:r w:rsidRPr="00111BEA">
        <w:rPr>
          <w:rFonts w:ascii="標楷體" w:eastAsia="標楷體" w:hAnsi="標楷體" w:cs="Arial"/>
          <w:color w:val="000000" w:themeColor="text1"/>
          <w:spacing w:val="8"/>
        </w:rPr>
        <w:t xml:space="preserve"> LEXUS 設計大賞(以下簡稱比賽)開放全球所有國家的專業人士、學生及設計愛好者參與（「參賽者」或「參賽團體」），並且只開放給參加時已達居住地之法定成年人年齡的個體參加，不具前述條件或法定能力有限的未成年人與個體不可參賽。</w:t>
      </w:r>
    </w:p>
    <w:p w:rsidR="008D193D" w:rsidRPr="00111BEA" w:rsidRDefault="008D193D" w:rsidP="008D193D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 w:cs="Arial"/>
          <w:color w:val="000000" w:themeColor="text1"/>
          <w:spacing w:val="8"/>
        </w:rPr>
      </w:pPr>
      <w:r w:rsidRPr="00111BEA">
        <w:rPr>
          <w:rFonts w:ascii="標楷體" w:eastAsia="標楷體" w:hAnsi="標楷體" w:cs="Arial"/>
          <w:color w:val="000000" w:themeColor="text1"/>
          <w:spacing w:val="8"/>
        </w:rPr>
        <w:lastRenderedPageBreak/>
        <w:t>■  豐田汽車公司員工、LEXUS International（與其各自的母公司、子公司、廣告行銷代理、經銷商，總稱「比賽相關實體」）以及每一位員工、直系親屬和／或生活在同一家庭中者（不論是否為法定親屬）皆不可參賽或是獲獎。</w:t>
      </w:r>
    </w:p>
    <w:p w:rsidR="00111BEA" w:rsidRPr="00111BEA" w:rsidRDefault="00111BEA" w:rsidP="008D193D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 w:cs="Arial"/>
          <w:color w:val="000000" w:themeColor="text1"/>
          <w:spacing w:val="8"/>
        </w:rPr>
      </w:pPr>
      <w:r w:rsidRPr="00111BEA">
        <w:rPr>
          <w:rFonts w:ascii="標楷體" w:eastAsia="標楷體" w:hAnsi="標楷體" w:cs="Arial" w:hint="eastAsia"/>
          <w:color w:val="000000" w:themeColor="text1"/>
          <w:spacing w:val="8"/>
        </w:rPr>
        <w:t>六、獎項：</w:t>
      </w:r>
      <w:bookmarkStart w:id="0" w:name="_GoBack"/>
      <w:bookmarkEnd w:id="0"/>
    </w:p>
    <w:p w:rsidR="00111BEA" w:rsidRPr="00111BEA" w:rsidRDefault="00111BEA" w:rsidP="00111BEA">
      <w:pPr>
        <w:pStyle w:val="a8"/>
        <w:numPr>
          <w:ilvl w:val="0"/>
          <w:numId w:val="2"/>
        </w:numPr>
        <w:jc w:val="left"/>
        <w:rPr>
          <w:rFonts w:ascii="標楷體" w:eastAsia="標楷體" w:hAnsi="標楷體" w:cs="Times New Roman"/>
          <w:kern w:val="0"/>
          <w:sz w:val="24"/>
          <w:szCs w:val="24"/>
        </w:rPr>
      </w:pPr>
      <w:r w:rsidRPr="00111BEA">
        <w:rPr>
          <w:rFonts w:ascii="標楷體" w:eastAsia="標楷體" w:hAnsi="標楷體" w:cs="Arial Unicode MS" w:hint="eastAsia"/>
          <w:kern w:val="0"/>
          <w:sz w:val="24"/>
          <w:szCs w:val="24"/>
          <w:lang w:val="zh-TW"/>
        </w:rPr>
        <w:t>獲邀參加米蘭設計周，並於</w:t>
      </w:r>
      <w:r w:rsidRPr="00111BEA">
        <w:rPr>
          <w:rFonts w:ascii="標楷體" w:eastAsia="標楷體" w:hAnsi="標楷體"/>
          <w:kern w:val="0"/>
          <w:sz w:val="24"/>
          <w:szCs w:val="24"/>
        </w:rPr>
        <w:t>Lexus</w:t>
      </w:r>
      <w:r w:rsidRPr="00111BEA">
        <w:rPr>
          <w:rFonts w:ascii="標楷體" w:eastAsia="標楷體" w:hAnsi="標楷體" w:cs="Arial Unicode MS" w:hint="eastAsia"/>
          <w:kern w:val="0"/>
          <w:sz w:val="24"/>
          <w:szCs w:val="24"/>
          <w:lang w:val="zh-TW"/>
        </w:rPr>
        <w:t>展覽空間中展出作品。</w:t>
      </w:r>
    </w:p>
    <w:p w:rsidR="00111BEA" w:rsidRPr="00111BEA" w:rsidRDefault="00111BEA" w:rsidP="00111BEA">
      <w:pPr>
        <w:pStyle w:val="a8"/>
        <w:numPr>
          <w:ilvl w:val="0"/>
          <w:numId w:val="2"/>
        </w:numPr>
        <w:jc w:val="left"/>
        <w:rPr>
          <w:rFonts w:ascii="標楷體" w:eastAsia="標楷體" w:hAnsi="標楷體" w:cs="Times New Roman"/>
          <w:kern w:val="0"/>
          <w:sz w:val="24"/>
          <w:szCs w:val="24"/>
        </w:rPr>
      </w:pPr>
      <w:r w:rsidRPr="00111BEA">
        <w:rPr>
          <w:rFonts w:ascii="標楷體" w:eastAsia="標楷體" w:hAnsi="標楷體" w:cs="Arial Unicode MS" w:hint="eastAsia"/>
          <w:kern w:val="0"/>
          <w:sz w:val="24"/>
          <w:szCs w:val="24"/>
          <w:lang w:val="zh-TW"/>
        </w:rPr>
        <w:t>製作原型的費用贊助</w:t>
      </w:r>
    </w:p>
    <w:p w:rsidR="00111BEA" w:rsidRPr="00111BEA" w:rsidRDefault="00111BEA" w:rsidP="0013008E">
      <w:pPr>
        <w:pStyle w:val="a8"/>
        <w:numPr>
          <w:ilvl w:val="0"/>
          <w:numId w:val="2"/>
        </w:numPr>
        <w:spacing w:line="276" w:lineRule="auto"/>
        <w:jc w:val="left"/>
        <w:rPr>
          <w:rFonts w:ascii="標楷體" w:eastAsia="標楷體" w:hAnsi="標楷體" w:cs="Times New Roman"/>
          <w:kern w:val="0"/>
          <w:sz w:val="24"/>
          <w:szCs w:val="24"/>
        </w:rPr>
      </w:pPr>
      <w:r w:rsidRPr="00111BEA">
        <w:rPr>
          <w:rFonts w:ascii="標楷體" w:eastAsia="標楷體" w:hAnsi="標楷體" w:cs="Arial Unicode MS" w:hint="eastAsia"/>
          <w:kern w:val="0"/>
          <w:sz w:val="24"/>
          <w:szCs w:val="24"/>
          <w:lang w:val="zh-TW"/>
        </w:rPr>
        <w:t>參與紐約專業老師指導活動</w:t>
      </w:r>
    </w:p>
    <w:p w:rsidR="00111BEA" w:rsidRPr="00111BEA" w:rsidRDefault="00111BEA" w:rsidP="0013008E">
      <w:pPr>
        <w:pStyle w:val="a8"/>
        <w:numPr>
          <w:ilvl w:val="0"/>
          <w:numId w:val="2"/>
        </w:numPr>
        <w:spacing w:line="276" w:lineRule="auto"/>
        <w:jc w:val="left"/>
        <w:rPr>
          <w:rFonts w:ascii="標楷體" w:eastAsia="標楷體" w:hAnsi="標楷體" w:cs="Times New Roman"/>
          <w:kern w:val="0"/>
          <w:sz w:val="24"/>
          <w:szCs w:val="24"/>
        </w:rPr>
      </w:pPr>
      <w:r w:rsidRPr="00111BEA">
        <w:rPr>
          <w:rFonts w:ascii="標楷體" w:eastAsia="標楷體" w:hAnsi="標楷體" w:cs="Arial Unicode MS" w:hint="eastAsia"/>
          <w:kern w:val="0"/>
          <w:sz w:val="24"/>
          <w:szCs w:val="24"/>
          <w:lang w:val="zh-TW"/>
        </w:rPr>
        <w:t>提供媒體的關注及報導且此獎項為國際認證之重要獎項</w:t>
      </w:r>
    </w:p>
    <w:p w:rsidR="008D193D" w:rsidRPr="00111BEA" w:rsidRDefault="00111BEA" w:rsidP="0013008E">
      <w:pPr>
        <w:pStyle w:val="Web"/>
        <w:shd w:val="clear" w:color="auto" w:fill="FFFFFF"/>
        <w:spacing w:before="0" w:beforeAutospacing="0" w:after="150" w:afterAutospacing="0" w:line="360" w:lineRule="auto"/>
        <w:rPr>
          <w:rFonts w:ascii="標楷體" w:eastAsia="標楷體" w:hAnsi="標楷體" w:cs="Arial"/>
          <w:color w:val="000000" w:themeColor="text1"/>
          <w:spacing w:val="8"/>
        </w:rPr>
      </w:pPr>
      <w:r w:rsidRPr="00111BEA">
        <w:rPr>
          <w:rFonts w:ascii="標楷體" w:eastAsia="標楷體" w:hAnsi="標楷體" w:cs="Arial" w:hint="eastAsia"/>
          <w:color w:val="000000" w:themeColor="text1"/>
          <w:spacing w:val="8"/>
        </w:rPr>
        <w:t>七</w:t>
      </w:r>
      <w:r w:rsidR="008D193D" w:rsidRPr="00111BEA">
        <w:rPr>
          <w:rFonts w:ascii="標楷體" w:eastAsia="標楷體" w:hAnsi="標楷體" w:cs="Arial"/>
          <w:color w:val="000000" w:themeColor="text1"/>
          <w:spacing w:val="8"/>
        </w:rPr>
        <w:t>、報名方式：</w:t>
      </w:r>
    </w:p>
    <w:p w:rsidR="008D193D" w:rsidRPr="00111BEA" w:rsidRDefault="008D193D" w:rsidP="008D193D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 w:cs="Arial"/>
          <w:color w:val="000000" w:themeColor="text1"/>
          <w:spacing w:val="8"/>
        </w:rPr>
      </w:pPr>
      <w:r w:rsidRPr="00111BEA">
        <w:rPr>
          <w:rFonts w:ascii="標楷體" w:eastAsia="標楷體" w:hAnsi="標楷體" w:cs="Arial"/>
          <w:color w:val="000000" w:themeColor="text1"/>
          <w:spacing w:val="8"/>
        </w:rPr>
        <w:t>■  台灣區參賽者，請直接至LDA 臺灣官網上傳作品，填寫基本資料，其中會詢問參賽者全名、住家地址、e-mail 地址，手機號碼等，並須依格式規定上傳參賽作品。</w:t>
      </w:r>
    </w:p>
    <w:p w:rsidR="008D193D" w:rsidRPr="00111BEA" w:rsidRDefault="00111BEA" w:rsidP="008D193D">
      <w:pPr>
        <w:pStyle w:val="Web"/>
        <w:shd w:val="clear" w:color="auto" w:fill="FFFFFF"/>
        <w:spacing w:before="0" w:beforeAutospacing="0" w:after="150" w:afterAutospacing="0"/>
        <w:rPr>
          <w:rFonts w:ascii="標楷體" w:eastAsia="標楷體" w:hAnsi="標楷體" w:cs="Arial"/>
          <w:color w:val="000000" w:themeColor="text1"/>
          <w:spacing w:val="8"/>
        </w:rPr>
      </w:pPr>
      <w:r w:rsidRPr="00111BEA">
        <w:rPr>
          <w:rFonts w:ascii="標楷體" w:eastAsia="標楷體" w:hAnsi="標楷體" w:cs="Arial" w:hint="eastAsia"/>
          <w:color w:val="000000" w:themeColor="text1"/>
          <w:spacing w:val="8"/>
        </w:rPr>
        <w:t>八</w:t>
      </w:r>
      <w:r w:rsidR="008D193D" w:rsidRPr="00111BEA">
        <w:rPr>
          <w:rFonts w:ascii="標楷體" w:eastAsia="標楷體" w:hAnsi="標楷體" w:cs="Arial"/>
          <w:color w:val="000000" w:themeColor="text1"/>
          <w:spacing w:val="8"/>
        </w:rPr>
        <w:t>、更多詳情請見LDA</w:t>
      </w:r>
      <w:proofErr w:type="gramStart"/>
      <w:r w:rsidR="008D193D" w:rsidRPr="00111BEA">
        <w:rPr>
          <w:rFonts w:ascii="標楷體" w:eastAsia="標楷體" w:hAnsi="標楷體" w:cs="Arial"/>
          <w:color w:val="000000" w:themeColor="text1"/>
          <w:spacing w:val="8"/>
        </w:rPr>
        <w:t>台灣官網</w:t>
      </w:r>
      <w:proofErr w:type="gramEnd"/>
      <w:r w:rsidR="008D193D" w:rsidRPr="00111BEA">
        <w:rPr>
          <w:rFonts w:ascii="標楷體" w:eastAsia="標楷體" w:hAnsi="標楷體" w:cs="Arial"/>
          <w:color w:val="000000" w:themeColor="text1"/>
          <w:spacing w:val="8"/>
        </w:rPr>
        <w:t>：</w:t>
      </w:r>
      <w:hyperlink r:id="rId8" w:history="1">
        <w:r w:rsidR="00236EF2" w:rsidRPr="00111BEA">
          <w:rPr>
            <w:rStyle w:val="a3"/>
            <w:rFonts w:ascii="標楷體" w:eastAsia="標楷體" w:hAnsi="標楷體"/>
          </w:rPr>
          <w:t>http://www.lda.com.tw/</w:t>
        </w:r>
      </w:hyperlink>
    </w:p>
    <w:p w:rsidR="008D193D" w:rsidRPr="00111BEA" w:rsidRDefault="008D193D" w:rsidP="008D193D">
      <w:pPr>
        <w:rPr>
          <w:rFonts w:ascii="標楷體" w:eastAsia="標楷體" w:hAnsi="標楷體"/>
          <w:color w:val="000000" w:themeColor="text1"/>
          <w:szCs w:val="24"/>
        </w:rPr>
      </w:pPr>
    </w:p>
    <w:sectPr w:rsidR="008D193D" w:rsidRPr="00111B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488" w:rsidRDefault="00FF3488" w:rsidP="00111BEA">
      <w:r>
        <w:separator/>
      </w:r>
    </w:p>
  </w:endnote>
  <w:endnote w:type="continuationSeparator" w:id="0">
    <w:p w:rsidR="00FF3488" w:rsidRDefault="00FF3488" w:rsidP="0011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488" w:rsidRDefault="00FF3488" w:rsidP="00111BEA">
      <w:r>
        <w:separator/>
      </w:r>
    </w:p>
  </w:footnote>
  <w:footnote w:type="continuationSeparator" w:id="0">
    <w:p w:rsidR="00FF3488" w:rsidRDefault="00FF3488" w:rsidP="00111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A6D2C"/>
    <w:multiLevelType w:val="hybridMultilevel"/>
    <w:tmpl w:val="E9608DE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24043BE"/>
    <w:multiLevelType w:val="hybridMultilevel"/>
    <w:tmpl w:val="134C8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3D"/>
    <w:rsid w:val="00111BEA"/>
    <w:rsid w:val="0013008E"/>
    <w:rsid w:val="00236EF2"/>
    <w:rsid w:val="00780632"/>
    <w:rsid w:val="008B574D"/>
    <w:rsid w:val="008D193D"/>
    <w:rsid w:val="00C31E28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EB16C"/>
  <w15:chartTrackingRefBased/>
  <w15:docId w15:val="{B44036F3-B456-43E0-AB83-DD136069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D193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8D193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11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1B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1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1BEA"/>
    <w:rPr>
      <w:sz w:val="20"/>
      <w:szCs w:val="20"/>
    </w:rPr>
  </w:style>
  <w:style w:type="paragraph" w:styleId="a8">
    <w:name w:val="List Paragraph"/>
    <w:rsid w:val="00111BEA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840"/>
      <w:jc w:val="both"/>
    </w:pPr>
    <w:rPr>
      <w:rFonts w:ascii="Century" w:eastAsia="Century" w:hAnsi="Century" w:cs="Century"/>
      <w:color w:val="000000"/>
      <w:sz w:val="21"/>
      <w:szCs w:val="21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da.com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da.com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HYPC 885</dc:creator>
  <cp:keywords/>
  <dc:description/>
  <cp:lastModifiedBy>HYPC 885</cp:lastModifiedBy>
  <cp:revision>5</cp:revision>
  <dcterms:created xsi:type="dcterms:W3CDTF">2019-08-01T04:54:00Z</dcterms:created>
  <dcterms:modified xsi:type="dcterms:W3CDTF">2019-08-01T05:25:00Z</dcterms:modified>
</cp:coreProperties>
</file>